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337E" w14:textId="3EFA3E25" w:rsidR="005E2701" w:rsidRDefault="00BE678B" w:rsidP="00726DB2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0D5FA9">
        <w:rPr>
          <w:rFonts w:asciiTheme="minorHAnsi" w:hAnsiTheme="minorHAnsi" w:cstheme="minorHAnsi"/>
          <w:b/>
          <w:bCs/>
        </w:rPr>
        <w:t>Produkt pod kontrolą – transport kontenerowy produktów wrażliwych</w:t>
      </w:r>
    </w:p>
    <w:p w14:paraId="212EEDAE" w14:textId="77777777" w:rsidR="00A74A95" w:rsidRPr="000D5FA9" w:rsidRDefault="00A74A95" w:rsidP="00726DB2">
      <w:pPr>
        <w:pStyle w:val="NormalnyWeb"/>
        <w:jc w:val="center"/>
        <w:rPr>
          <w:rFonts w:asciiTheme="minorHAnsi" w:hAnsiTheme="minorHAnsi" w:cstheme="minorHAnsi"/>
          <w:b/>
          <w:bCs/>
        </w:rPr>
      </w:pPr>
    </w:p>
    <w:p w14:paraId="66F7B9DE" w14:textId="7D1BDF40" w:rsidR="008A39F8" w:rsidRPr="000D5FA9" w:rsidRDefault="005E2701" w:rsidP="00D43C24">
      <w:pPr>
        <w:pStyle w:val="NormalnyWeb"/>
        <w:jc w:val="both"/>
        <w:rPr>
          <w:rFonts w:asciiTheme="minorHAnsi" w:hAnsiTheme="minorHAnsi" w:cstheme="minorHAnsi"/>
          <w:b/>
          <w:bCs/>
          <w:i/>
          <w:iCs/>
        </w:rPr>
      </w:pPr>
      <w:r w:rsidRPr="000D5FA9">
        <w:rPr>
          <w:rFonts w:asciiTheme="minorHAnsi" w:hAnsiTheme="minorHAnsi" w:cstheme="minorHAnsi"/>
          <w:b/>
          <w:bCs/>
          <w:i/>
          <w:iCs/>
        </w:rPr>
        <w:t xml:space="preserve">Według danych Eurostatu, tylko w pierwszym kwartale 2021 roku w europejskich portach przeładowano 824 miliony ton towarów. Od kilku, a właściwie kilkunastu lat można było zaobserwować znaczny wzrost </w:t>
      </w:r>
      <w:r w:rsidR="00726DB2" w:rsidRPr="000D5FA9">
        <w:rPr>
          <w:rFonts w:asciiTheme="minorHAnsi" w:hAnsiTheme="minorHAnsi" w:cstheme="minorHAnsi"/>
          <w:b/>
          <w:bCs/>
          <w:i/>
          <w:iCs/>
        </w:rPr>
        <w:t>wolumenu</w:t>
      </w:r>
      <w:r w:rsidR="00D43C24" w:rsidRPr="000D5FA9">
        <w:rPr>
          <w:rFonts w:asciiTheme="minorHAnsi" w:hAnsiTheme="minorHAnsi" w:cstheme="minorHAnsi"/>
          <w:b/>
          <w:bCs/>
          <w:i/>
          <w:iCs/>
        </w:rPr>
        <w:t xml:space="preserve"> morskiego handlu, któr</w:t>
      </w:r>
      <w:r w:rsidR="00726DB2" w:rsidRPr="000D5FA9">
        <w:rPr>
          <w:rFonts w:asciiTheme="minorHAnsi" w:hAnsiTheme="minorHAnsi" w:cstheme="minorHAnsi"/>
          <w:b/>
          <w:bCs/>
          <w:i/>
          <w:iCs/>
        </w:rPr>
        <w:t>y</w:t>
      </w:r>
      <w:r w:rsidR="00D43C24" w:rsidRPr="000D5FA9">
        <w:rPr>
          <w:rFonts w:asciiTheme="minorHAnsi" w:hAnsiTheme="minorHAnsi" w:cstheme="minorHAnsi"/>
          <w:b/>
          <w:bCs/>
          <w:i/>
          <w:iCs/>
        </w:rPr>
        <w:t xml:space="preserve"> zaczął obniżać się z końcem 2019 roku</w:t>
      </w:r>
      <w:r w:rsidR="005625F9">
        <w:rPr>
          <w:rFonts w:asciiTheme="minorHAnsi" w:hAnsiTheme="minorHAnsi" w:cstheme="minorHAnsi"/>
          <w:b/>
          <w:bCs/>
          <w:i/>
          <w:iCs/>
        </w:rPr>
        <w:t>,</w:t>
      </w:r>
      <w:r w:rsidR="00D43C24" w:rsidRPr="000D5FA9">
        <w:rPr>
          <w:rFonts w:asciiTheme="minorHAnsi" w:hAnsiTheme="minorHAnsi" w:cstheme="minorHAnsi"/>
          <w:b/>
          <w:bCs/>
          <w:i/>
          <w:iCs/>
        </w:rPr>
        <w:t xml:space="preserve"> wraz z rozwojem pandemii w Chinach. Po światowym lockdownie i wprowadzonych </w:t>
      </w:r>
      <w:r w:rsidR="00726DB2" w:rsidRPr="000D5FA9">
        <w:rPr>
          <w:rFonts w:asciiTheme="minorHAnsi" w:hAnsiTheme="minorHAnsi" w:cstheme="minorHAnsi"/>
          <w:b/>
          <w:bCs/>
          <w:i/>
          <w:iCs/>
        </w:rPr>
        <w:t>restrykcjach</w:t>
      </w:r>
      <w:r w:rsidR="00D43C24" w:rsidRPr="000D5FA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26DB2" w:rsidRPr="000D5FA9">
        <w:rPr>
          <w:rFonts w:asciiTheme="minorHAnsi" w:hAnsiTheme="minorHAnsi" w:cstheme="minorHAnsi"/>
          <w:b/>
          <w:bCs/>
          <w:i/>
          <w:iCs/>
        </w:rPr>
        <w:t xml:space="preserve">ten </w:t>
      </w:r>
      <w:r w:rsidR="00D43C24" w:rsidRPr="000D5FA9">
        <w:rPr>
          <w:rFonts w:asciiTheme="minorHAnsi" w:hAnsiTheme="minorHAnsi" w:cstheme="minorHAnsi"/>
          <w:b/>
          <w:bCs/>
          <w:i/>
          <w:iCs/>
        </w:rPr>
        <w:t xml:space="preserve">sektor powoli wraca do normy, a zapotrzebowanie na morski transport kontenerowy zaczyna rosnąć. </w:t>
      </w:r>
    </w:p>
    <w:p w14:paraId="2551F120" w14:textId="7D9AADE7" w:rsidR="00586D96" w:rsidRPr="000D5FA9" w:rsidRDefault="00586D96" w:rsidP="00D43C24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0D5FA9">
        <w:rPr>
          <w:rFonts w:asciiTheme="minorHAnsi" w:hAnsiTheme="minorHAnsi" w:cstheme="minorHAnsi"/>
          <w:b/>
          <w:bCs/>
        </w:rPr>
        <w:t>Produkty pod kontrolą</w:t>
      </w:r>
    </w:p>
    <w:p w14:paraId="335F00E2" w14:textId="5D4403A1" w:rsidR="001E5CA6" w:rsidRPr="000D5FA9" w:rsidRDefault="00D43C24" w:rsidP="008B5E2B">
      <w:pPr>
        <w:pStyle w:val="NormalnyWeb"/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 xml:space="preserve">Transport chłodniczy każdego dnia stawia przed przedsiębiorcami wyzwania, których sprostanie jest kluczowe. </w:t>
      </w:r>
      <w:r w:rsidR="008B5E2B" w:rsidRPr="000D5FA9">
        <w:rPr>
          <w:rFonts w:asciiTheme="minorHAnsi" w:hAnsiTheme="minorHAnsi" w:cstheme="minorHAnsi"/>
        </w:rPr>
        <w:t>Wiele wytworzonych dóbr potrzebuje określonych</w:t>
      </w:r>
      <w:r w:rsidR="00726DB2" w:rsidRPr="000D5FA9">
        <w:rPr>
          <w:rFonts w:asciiTheme="minorHAnsi" w:hAnsiTheme="minorHAnsi" w:cstheme="minorHAnsi"/>
        </w:rPr>
        <w:t xml:space="preserve"> parametrów, w których powinny być przechowywane i przewożone. Nie chodzi tu tylko o temperaturę, ale także o odpowiedni poziom wilgotności. </w:t>
      </w:r>
      <w:r w:rsidR="008B5E2B" w:rsidRPr="000D5FA9">
        <w:rPr>
          <w:rFonts w:asciiTheme="minorHAnsi" w:hAnsiTheme="minorHAnsi" w:cstheme="minorHAnsi"/>
        </w:rPr>
        <w:t xml:space="preserve"> </w:t>
      </w:r>
      <w:r w:rsidR="001E5CA6" w:rsidRPr="000D5FA9">
        <w:rPr>
          <w:rFonts w:asciiTheme="minorHAnsi" w:hAnsiTheme="minorHAnsi" w:cstheme="minorHAnsi"/>
        </w:rPr>
        <w:t xml:space="preserve">Towarami wymagającymi szczególnych warunków są przede wszystkim: </w:t>
      </w:r>
    </w:p>
    <w:p w14:paraId="4E6CA11A" w14:textId="77777777" w:rsidR="007D37BC" w:rsidRPr="000D5FA9" w:rsidRDefault="001E5CA6" w:rsidP="008B5E2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artykuły spożywcze</w:t>
      </w:r>
      <w:r w:rsidR="007D37BC" w:rsidRPr="000D5FA9">
        <w:rPr>
          <w:rFonts w:asciiTheme="minorHAnsi" w:hAnsiTheme="minorHAnsi" w:cstheme="minorHAnsi"/>
        </w:rPr>
        <w:t>,</w:t>
      </w:r>
    </w:p>
    <w:p w14:paraId="686654B6" w14:textId="77777777" w:rsidR="007D37BC" w:rsidRPr="000D5FA9" w:rsidRDefault="007D37BC" w:rsidP="008B5E2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artykuły</w:t>
      </w:r>
      <w:r w:rsidR="001E5CA6" w:rsidRPr="000D5FA9">
        <w:rPr>
          <w:rFonts w:asciiTheme="minorHAnsi" w:hAnsiTheme="minorHAnsi" w:cstheme="minorHAnsi"/>
        </w:rPr>
        <w:t xml:space="preserve"> medyczne oraz leki, </w:t>
      </w:r>
    </w:p>
    <w:p w14:paraId="21E24FD4" w14:textId="77777777" w:rsidR="007D37BC" w:rsidRPr="000D5FA9" w:rsidRDefault="001E5CA6" w:rsidP="008B5E2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 xml:space="preserve">kosmetyki, </w:t>
      </w:r>
    </w:p>
    <w:p w14:paraId="048A7536" w14:textId="77777777" w:rsidR="007D37BC" w:rsidRPr="000D5FA9" w:rsidRDefault="001E5CA6" w:rsidP="008B5E2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produkty chemiczne</w:t>
      </w:r>
      <w:r w:rsidR="007D37BC" w:rsidRPr="000D5FA9">
        <w:rPr>
          <w:rFonts w:asciiTheme="minorHAnsi" w:hAnsiTheme="minorHAnsi" w:cstheme="minorHAnsi"/>
        </w:rPr>
        <w:t>,</w:t>
      </w:r>
    </w:p>
    <w:p w14:paraId="240CE546" w14:textId="77777777" w:rsidR="007D37BC" w:rsidRPr="000D5FA9" w:rsidRDefault="001E5CA6" w:rsidP="008B5E2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elektronika</w:t>
      </w:r>
      <w:r w:rsidR="007D37BC" w:rsidRPr="000D5FA9">
        <w:rPr>
          <w:rFonts w:asciiTheme="minorHAnsi" w:hAnsiTheme="minorHAnsi" w:cstheme="minorHAnsi"/>
        </w:rPr>
        <w:t>,</w:t>
      </w:r>
    </w:p>
    <w:p w14:paraId="124E9A10" w14:textId="77777777" w:rsidR="007D37BC" w:rsidRPr="000D5FA9" w:rsidRDefault="001E5CA6" w:rsidP="008B5E2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 xml:space="preserve">materiały budowlane. </w:t>
      </w:r>
    </w:p>
    <w:p w14:paraId="5CBD46BA" w14:textId="53CD5B3D" w:rsidR="005A424E" w:rsidRPr="000D5FA9" w:rsidRDefault="007D37BC" w:rsidP="008B5E2B">
      <w:pPr>
        <w:pStyle w:val="NormalnyWeb"/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W</w:t>
      </w:r>
      <w:r w:rsidR="001E5CA6" w:rsidRPr="000D5FA9">
        <w:rPr>
          <w:rFonts w:asciiTheme="minorHAnsi" w:hAnsiTheme="minorHAnsi" w:cstheme="minorHAnsi"/>
        </w:rPr>
        <w:t xml:space="preserve"> wyniku wahań i przekroczeń minimalnej lub maksymalnej temperatury podczas </w:t>
      </w:r>
      <w:r w:rsidRPr="000D5FA9">
        <w:rPr>
          <w:rFonts w:asciiTheme="minorHAnsi" w:hAnsiTheme="minorHAnsi" w:cstheme="minorHAnsi"/>
        </w:rPr>
        <w:t>transportu, towary te</w:t>
      </w:r>
      <w:r w:rsidR="001E5CA6" w:rsidRPr="000D5FA9">
        <w:rPr>
          <w:rFonts w:asciiTheme="minorHAnsi" w:hAnsiTheme="minorHAnsi" w:cstheme="minorHAnsi"/>
        </w:rPr>
        <w:t xml:space="preserve"> mogą zmienić swoje właściwości i stać się zupełnie nie</w:t>
      </w:r>
      <w:r w:rsidRPr="000D5FA9">
        <w:rPr>
          <w:rFonts w:asciiTheme="minorHAnsi" w:hAnsiTheme="minorHAnsi" w:cstheme="minorHAnsi"/>
        </w:rPr>
        <w:t>zdatne</w:t>
      </w:r>
      <w:r w:rsidR="001E5CA6" w:rsidRPr="000D5FA9">
        <w:rPr>
          <w:rFonts w:asciiTheme="minorHAnsi" w:hAnsiTheme="minorHAnsi" w:cstheme="minorHAnsi"/>
        </w:rPr>
        <w:t xml:space="preserve"> do </w:t>
      </w:r>
      <w:r w:rsidRPr="000D5FA9">
        <w:rPr>
          <w:rFonts w:asciiTheme="minorHAnsi" w:hAnsiTheme="minorHAnsi" w:cstheme="minorHAnsi"/>
        </w:rPr>
        <w:t>spożycia czy dalszego użytkowania przez konsumentów.</w:t>
      </w:r>
    </w:p>
    <w:p w14:paraId="46C0CC8F" w14:textId="19E22EAB" w:rsidR="005A424E" w:rsidRPr="000D5FA9" w:rsidRDefault="005A424E" w:rsidP="00BE678B">
      <w:pPr>
        <w:rPr>
          <w:rFonts w:cstheme="minorHAnsi"/>
        </w:rPr>
      </w:pPr>
    </w:p>
    <w:p w14:paraId="15251AE9" w14:textId="7520DD6F" w:rsidR="00BE678B" w:rsidRPr="000D5FA9" w:rsidRDefault="00586D96" w:rsidP="00BE678B">
      <w:pPr>
        <w:rPr>
          <w:rFonts w:cstheme="minorHAnsi"/>
          <w:b/>
          <w:bCs/>
        </w:rPr>
      </w:pPr>
      <w:r w:rsidRPr="000D5FA9">
        <w:rPr>
          <w:rFonts w:cstheme="minorHAnsi"/>
          <w:b/>
          <w:bCs/>
        </w:rPr>
        <w:t>Odpowiednie warunki nie muszą być wyzwaniem</w:t>
      </w:r>
    </w:p>
    <w:p w14:paraId="6D3EF700" w14:textId="7A3F0850" w:rsidR="00764074" w:rsidRPr="000D5FA9" w:rsidRDefault="00586D96" w:rsidP="001A7E71">
      <w:pPr>
        <w:pStyle w:val="NormalnyWeb"/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Utrzymanie wysokiej jakości przewożonych produktów jest jednym z najważniejszych wyzwań dla całego sektora logistycznego.</w:t>
      </w:r>
      <w:r w:rsidR="001A7E71" w:rsidRPr="000D5FA9">
        <w:rPr>
          <w:rFonts w:asciiTheme="minorHAnsi" w:hAnsiTheme="minorHAnsi" w:cstheme="minorHAnsi"/>
        </w:rPr>
        <w:t xml:space="preserve"> </w:t>
      </w:r>
      <w:r w:rsidR="00BE678B" w:rsidRPr="000D5FA9">
        <w:rPr>
          <w:rFonts w:asciiTheme="minorHAnsi" w:hAnsiTheme="minorHAnsi" w:cstheme="minorHAnsi"/>
        </w:rPr>
        <w:t>W transporcie morskim do przewozu towarów wymagających kontrolowanej temperatury i wilgotności stosuje się specjalistyczne kontenery chłodnicze (reefery), które przeznaczone są dla przesyłek FCL (Full Container-Load). Mają one wbudowane w tylną ścianę agregaty elektryczne regulujące temperaturę wewnątrz kontenera, a w trakcie transportu podpina się je do instalacji statku. Podczas transportu produktów w kontenerach typu reefer, oprócz temperatury, możemy ustawić również odpowiednią wilgotność oraz wentylację.</w:t>
      </w:r>
      <w:r w:rsidR="00764074" w:rsidRPr="000D5FA9">
        <w:rPr>
          <w:rFonts w:asciiTheme="minorHAnsi" w:hAnsiTheme="minorHAnsi" w:cstheme="minorHAnsi"/>
        </w:rPr>
        <w:t xml:space="preserve"> </w:t>
      </w:r>
      <w:r w:rsidR="00BE678B" w:rsidRPr="000D5FA9">
        <w:rPr>
          <w:rFonts w:asciiTheme="minorHAnsi" w:hAnsiTheme="minorHAnsi" w:cstheme="minorHAnsi"/>
        </w:rPr>
        <w:t xml:space="preserve">Wykorzystanie reeferów to nie wszystko. Dla bezpieczeństwa produktów powinno się je wyposażyć w </w:t>
      </w:r>
      <w:r w:rsidR="001E5CA6" w:rsidRPr="000D5FA9">
        <w:rPr>
          <w:rFonts w:asciiTheme="minorHAnsi" w:hAnsiTheme="minorHAnsi" w:cstheme="minorHAnsi"/>
        </w:rPr>
        <w:t>systemy monitoringu temperatury oraz poziomu wilgotności.</w:t>
      </w:r>
      <w:r w:rsidR="00B16A6D" w:rsidRPr="000D5FA9">
        <w:rPr>
          <w:rFonts w:asciiTheme="minorHAnsi" w:hAnsiTheme="minorHAnsi" w:cstheme="minorHAnsi"/>
        </w:rPr>
        <w:t xml:space="preserve"> </w:t>
      </w:r>
    </w:p>
    <w:p w14:paraId="00899834" w14:textId="07C62128" w:rsidR="001A7E71" w:rsidRPr="000D5FA9" w:rsidRDefault="00764074" w:rsidP="00586D96">
      <w:pPr>
        <w:pStyle w:val="NormalnyWeb"/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>Od lat najwięksi gracze w branży logistycznej korzystają z nowoczesnych rozwiązań, które monitorują parametry podczas transportu</w:t>
      </w:r>
      <w:r w:rsidR="00A74A95">
        <w:rPr>
          <w:rFonts w:asciiTheme="minorHAnsi" w:hAnsiTheme="minorHAnsi" w:cstheme="minorHAnsi"/>
        </w:rPr>
        <w:t xml:space="preserve"> morskiego</w:t>
      </w:r>
      <w:r w:rsidRPr="000D5FA9">
        <w:rPr>
          <w:rFonts w:asciiTheme="minorHAnsi" w:hAnsiTheme="minorHAnsi" w:cstheme="minorHAnsi"/>
        </w:rPr>
        <w:t xml:space="preserve"> towarów. W tym celu wykorzystuje się specjalne rejestratory NFC (loggery), czyli niewielkie urządzenia, wielkości karty kredytowej, które automatycznie mierzą warunki środowiskowe. Oprócz pomiarów w czasie rzeczywistym</w:t>
      </w:r>
      <w:r w:rsidR="0007746B">
        <w:rPr>
          <w:rFonts w:asciiTheme="minorHAnsi" w:hAnsiTheme="minorHAnsi" w:cstheme="minorHAnsi"/>
        </w:rPr>
        <w:t>,</w:t>
      </w:r>
      <w:r w:rsidRPr="000D5FA9">
        <w:rPr>
          <w:rFonts w:asciiTheme="minorHAnsi" w:hAnsiTheme="minorHAnsi" w:cstheme="minorHAnsi"/>
        </w:rPr>
        <w:t xml:space="preserve"> system wysyła powiadomienia do zarządcy w przypadku wystąpienia anomalii i niepożądanych zmian w warunkach. Dodatkowo obudowa loggerów wykonana jest z poliwęglanu, dzięki czemu jest bardzo wytrzymała i odporna na uszkodzenia mechaniczne, które mogą wystąpić w czasie transportu. </w:t>
      </w:r>
    </w:p>
    <w:p w14:paraId="70BA6978" w14:textId="3D57BAF0" w:rsidR="00586D96" w:rsidRPr="000D5FA9" w:rsidRDefault="009E53F5" w:rsidP="00586D96">
      <w:pPr>
        <w:pStyle w:val="v1v1msonormal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Partnerzy z sektora doceniają rejestratory przede wszystkim za wygodę i łatwość obsługi. </w:t>
      </w:r>
      <w:r w:rsidRPr="009E53F5">
        <w:rPr>
          <w:rFonts w:asciiTheme="minorHAnsi" w:hAnsiTheme="minorHAnsi" w:cstheme="minorHAnsi"/>
          <w:lang w:eastAsia="en-US"/>
        </w:rPr>
        <w:t>Wystarczy, że nadawca i odbiorca dysponują telefonem komórkowym z funkcją NFC, która od kilku lat jest dostępna w zasadzie we wszystkich smartfonach.</w:t>
      </w:r>
      <w:r>
        <w:rPr>
          <w:rFonts w:asciiTheme="minorHAnsi" w:hAnsiTheme="minorHAnsi" w:cstheme="minorHAnsi"/>
          <w:lang w:eastAsia="en-US"/>
        </w:rPr>
        <w:t xml:space="preserve"> System wykorzystywany jest w najważniejszych i najdalszych transportach </w:t>
      </w:r>
      <w:r w:rsidR="00632B80">
        <w:rPr>
          <w:rFonts w:asciiTheme="minorHAnsi" w:hAnsiTheme="minorHAnsi" w:cstheme="minorHAnsi"/>
          <w:lang w:eastAsia="en-US"/>
        </w:rPr>
        <w:t xml:space="preserve">kontenerowych. </w:t>
      </w:r>
      <w:r w:rsidR="00586D96" w:rsidRPr="000D5FA9">
        <w:rPr>
          <w:rFonts w:asciiTheme="minorHAnsi" w:hAnsiTheme="minorHAnsi" w:cstheme="minorHAnsi"/>
          <w:color w:val="000000"/>
        </w:rPr>
        <w:t xml:space="preserve">Z tego typu rozwiązań korzysta </w:t>
      </w:r>
      <w:r>
        <w:rPr>
          <w:rFonts w:asciiTheme="minorHAnsi" w:hAnsiTheme="minorHAnsi" w:cstheme="minorHAnsi"/>
          <w:color w:val="000000"/>
        </w:rPr>
        <w:t>między innymi</w:t>
      </w:r>
      <w:r w:rsidR="00586D96" w:rsidRPr="000D5FA9">
        <w:rPr>
          <w:rFonts w:asciiTheme="minorHAnsi" w:hAnsiTheme="minorHAnsi" w:cstheme="minorHAnsi"/>
          <w:color w:val="000000"/>
        </w:rPr>
        <w:t xml:space="preserve"> DHL Global Forwarding. Zespół DHL SmartSensor we współpracy z </w:t>
      </w:r>
      <w:hyperlink r:id="rId7" w:history="1">
        <w:r w:rsidR="00586D96" w:rsidRPr="00632B80">
          <w:rPr>
            <w:rStyle w:val="Hipercze"/>
            <w:rFonts w:asciiTheme="minorHAnsi" w:hAnsiTheme="minorHAnsi" w:cstheme="minorHAnsi"/>
          </w:rPr>
          <w:t>Blulog</w:t>
        </w:r>
      </w:hyperlink>
      <w:r w:rsidR="00586D96" w:rsidRPr="000D5FA9">
        <w:rPr>
          <w:rFonts w:asciiTheme="minorHAnsi" w:hAnsiTheme="minorHAnsi" w:cstheme="minorHAnsi"/>
          <w:color w:val="000000"/>
        </w:rPr>
        <w:t xml:space="preserve"> opracował </w:t>
      </w:r>
      <w:r w:rsidR="000D5FA9" w:rsidRPr="000D5FA9">
        <w:rPr>
          <w:rFonts w:asciiTheme="minorHAnsi" w:hAnsiTheme="minorHAnsi" w:cstheme="minorHAnsi"/>
          <w:color w:val="000000"/>
        </w:rPr>
        <w:t>swój własny, szyty na miarę system, który podczas podróży przeprowadza regularne pomiary z dokładnością do ± 0,2°C w zakresie od 0 do 30°C.</w:t>
      </w:r>
    </w:p>
    <w:p w14:paraId="587837C2" w14:textId="66A116C8" w:rsidR="000D5FA9" w:rsidRDefault="000D5FA9" w:rsidP="00586D96">
      <w:pPr>
        <w:pStyle w:val="v1v1msonormal"/>
        <w:jc w:val="both"/>
        <w:rPr>
          <w:rFonts w:asciiTheme="minorHAnsi" w:hAnsiTheme="minorHAnsi" w:cstheme="minorHAnsi"/>
        </w:rPr>
      </w:pPr>
      <w:r w:rsidRPr="000D5FA9">
        <w:rPr>
          <w:rFonts w:asciiTheme="minorHAnsi" w:hAnsiTheme="minorHAnsi" w:cstheme="minorHAnsi"/>
        </w:rPr>
        <w:t xml:space="preserve">Rejestratory NFC pozwalają na tworzenie nowych standardów na poziomie międzynarodowym, bez konieczności zmiany procedur. Ponadto dzięki szybkości i elastyczności rozwiązania czas sprawdzania historii pomiarów jest krótszy, a co za tym idzie, oszczędza również koszty. </w:t>
      </w:r>
    </w:p>
    <w:p w14:paraId="4CF3ED7E" w14:textId="44EAD7C2" w:rsidR="00A74A95" w:rsidRDefault="00A74A95" w:rsidP="00586D96">
      <w:pPr>
        <w:pStyle w:val="v1v1msonormal"/>
        <w:jc w:val="both"/>
        <w:rPr>
          <w:rFonts w:asciiTheme="minorHAnsi" w:hAnsiTheme="minorHAnsi" w:cstheme="minorHAnsi"/>
        </w:rPr>
      </w:pPr>
    </w:p>
    <w:p w14:paraId="00641748" w14:textId="1ADDC48E" w:rsidR="00A74A95" w:rsidRDefault="00A74A95" w:rsidP="00586D96">
      <w:pPr>
        <w:pStyle w:val="v1v1msonormal"/>
        <w:jc w:val="both"/>
        <w:rPr>
          <w:rFonts w:asciiTheme="minorHAnsi" w:hAnsiTheme="minorHAnsi" w:cstheme="minorHAnsi"/>
        </w:rPr>
      </w:pPr>
    </w:p>
    <w:p w14:paraId="48CA332F" w14:textId="101A71C3" w:rsidR="00A74A95" w:rsidRDefault="00A74A95" w:rsidP="00586D96">
      <w:pPr>
        <w:pStyle w:val="v1v1msonormal"/>
        <w:jc w:val="both"/>
        <w:rPr>
          <w:rFonts w:asciiTheme="minorHAnsi" w:hAnsiTheme="minorHAnsi" w:cstheme="minorHAnsi"/>
        </w:rPr>
      </w:pPr>
    </w:p>
    <w:p w14:paraId="618AF797" w14:textId="2B494D13" w:rsidR="00A74A95" w:rsidRDefault="00A74A95" w:rsidP="00586D96">
      <w:pPr>
        <w:pStyle w:val="v1v1msonormal"/>
        <w:jc w:val="both"/>
        <w:rPr>
          <w:rFonts w:asciiTheme="minorHAnsi" w:hAnsiTheme="minorHAnsi" w:cstheme="minorHAnsi"/>
        </w:rPr>
      </w:pPr>
    </w:p>
    <w:p w14:paraId="361E96FD" w14:textId="77777777" w:rsidR="00A74A95" w:rsidRDefault="00A74A95" w:rsidP="00586D96">
      <w:pPr>
        <w:pStyle w:val="v1v1msonormal"/>
        <w:jc w:val="both"/>
        <w:rPr>
          <w:rFonts w:asciiTheme="minorHAnsi" w:hAnsiTheme="minorHAnsi" w:cstheme="minorHAnsi"/>
        </w:rPr>
      </w:pPr>
    </w:p>
    <w:p w14:paraId="2C8450FD" w14:textId="77777777" w:rsidR="00A74A95" w:rsidRPr="00FA5A27" w:rsidRDefault="00A74A95" w:rsidP="00A74A95">
      <w:pPr>
        <w:spacing w:after="0" w:line="276" w:lineRule="auto"/>
        <w:jc w:val="both"/>
      </w:pPr>
      <w:r w:rsidRPr="00FA5A27">
        <w:t>__________________________________________________________________________________</w:t>
      </w:r>
    </w:p>
    <w:p w14:paraId="6B23B853" w14:textId="77777777" w:rsidR="00A74A95" w:rsidRPr="00FA5A27" w:rsidRDefault="00A74A95" w:rsidP="00A74A95">
      <w:pPr>
        <w:spacing w:after="0" w:line="276" w:lineRule="auto"/>
        <w:jc w:val="both"/>
        <w:rPr>
          <w:b/>
          <w:bCs/>
        </w:rPr>
      </w:pPr>
    </w:p>
    <w:p w14:paraId="54632DC1" w14:textId="77777777" w:rsidR="00A74A95" w:rsidRPr="00FA5A27" w:rsidRDefault="00A74A95" w:rsidP="00A74A95">
      <w:pPr>
        <w:spacing w:after="0" w:line="276" w:lineRule="auto"/>
        <w:jc w:val="both"/>
        <w:rPr>
          <w:b/>
          <w:sz w:val="20"/>
          <w:szCs w:val="20"/>
        </w:rPr>
      </w:pPr>
      <w:r w:rsidRPr="00FA5A27">
        <w:rPr>
          <w:b/>
          <w:bCs/>
          <w:sz w:val="20"/>
          <w:szCs w:val="20"/>
        </w:rPr>
        <w:t>Kon</w:t>
      </w:r>
      <w:r w:rsidRPr="00FA5A27">
        <w:rPr>
          <w:b/>
          <w:sz w:val="20"/>
          <w:szCs w:val="20"/>
        </w:rPr>
        <w:t>takt dla mediów</w:t>
      </w:r>
    </w:p>
    <w:p w14:paraId="7BDF2AA3" w14:textId="77777777" w:rsidR="00A74A95" w:rsidRPr="00FA5A27" w:rsidRDefault="00A74A95" w:rsidP="00A74A95">
      <w:pPr>
        <w:pStyle w:val="Bezodstpw"/>
        <w:spacing w:line="276" w:lineRule="auto"/>
        <w:jc w:val="both"/>
        <w:rPr>
          <w:sz w:val="18"/>
          <w:szCs w:val="18"/>
        </w:rPr>
      </w:pPr>
      <w:r w:rsidRPr="00FA5A27">
        <w:rPr>
          <w:sz w:val="18"/>
          <w:szCs w:val="18"/>
        </w:rPr>
        <w:t>Zuzanna Kowalewska</w:t>
      </w:r>
    </w:p>
    <w:p w14:paraId="3B73B423" w14:textId="77777777" w:rsidR="00A74A95" w:rsidRPr="00FA5A27" w:rsidRDefault="00A74A95" w:rsidP="00A74A95">
      <w:pPr>
        <w:pStyle w:val="Bezodstpw"/>
        <w:spacing w:line="276" w:lineRule="auto"/>
        <w:jc w:val="both"/>
        <w:rPr>
          <w:sz w:val="18"/>
          <w:szCs w:val="18"/>
        </w:rPr>
      </w:pPr>
      <w:r w:rsidRPr="00FA5A27">
        <w:rPr>
          <w:sz w:val="18"/>
          <w:szCs w:val="18"/>
        </w:rPr>
        <w:t>Communication Executive</w:t>
      </w:r>
    </w:p>
    <w:p w14:paraId="60D2858B" w14:textId="77777777" w:rsidR="00A74A95" w:rsidRDefault="00A74A95" w:rsidP="00A74A95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+48 661 335 533</w:t>
      </w:r>
    </w:p>
    <w:p w14:paraId="075A15BE" w14:textId="77777777" w:rsidR="00A74A95" w:rsidRDefault="006E0324" w:rsidP="00A74A95">
      <w:pPr>
        <w:pStyle w:val="Bezodstpw"/>
        <w:spacing w:line="276" w:lineRule="auto"/>
        <w:jc w:val="both"/>
        <w:rPr>
          <w:sz w:val="18"/>
          <w:szCs w:val="18"/>
        </w:rPr>
      </w:pPr>
      <w:hyperlink r:id="rId8" w:history="1">
        <w:r w:rsidR="00A74A95" w:rsidRPr="00BF7076">
          <w:rPr>
            <w:rStyle w:val="Hipercze"/>
            <w:sz w:val="18"/>
            <w:szCs w:val="18"/>
          </w:rPr>
          <w:t>zuzanna.kowalewska@dotrelations.pl</w:t>
        </w:r>
      </w:hyperlink>
    </w:p>
    <w:p w14:paraId="2600D13F" w14:textId="77777777" w:rsidR="00A74A95" w:rsidRDefault="00A74A95" w:rsidP="00A74A95">
      <w:pPr>
        <w:pStyle w:val="Bezodstpw"/>
        <w:spacing w:line="276" w:lineRule="auto"/>
        <w:jc w:val="both"/>
        <w:rPr>
          <w:sz w:val="18"/>
          <w:szCs w:val="18"/>
        </w:rPr>
      </w:pPr>
    </w:p>
    <w:p w14:paraId="086832B6" w14:textId="0814AC78" w:rsidR="00A74A95" w:rsidRPr="00994EE5" w:rsidRDefault="00A74A95" w:rsidP="00A74A95">
      <w:pPr>
        <w:pStyle w:val="Normalny1"/>
        <w:spacing w:after="0"/>
        <w:jc w:val="both"/>
      </w:pPr>
      <w:r w:rsidRPr="00994EE5">
        <w:t xml:space="preserve">Blulog w social </w:t>
      </w:r>
      <w:r w:rsidR="008B02F4" w:rsidRPr="00994EE5">
        <w:t xml:space="preserve">media:  </w:t>
      </w:r>
      <w:r w:rsidRPr="002F0282">
        <w:rPr>
          <w:noProof/>
        </w:rPr>
        <w:drawing>
          <wp:inline distT="0" distB="0" distL="0" distR="0" wp14:anchorId="3597C3B0" wp14:editId="1A3B05D7">
            <wp:extent cx="266700" cy="266700"/>
            <wp:effectExtent l="0" t="0" r="0" b="0"/>
            <wp:docPr id="4" name="Obraz 4" descr="C:\Users\Daria\AppData\Local\Microsoft\Windows\INetCache\IE\6XJ0ITW1\Facebook_icon_2013.svg[1]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Daria\AppData\Local\Microsoft\Windows\INetCache\IE\6XJ0ITW1\Facebook_icon_2013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EE5">
        <w:t xml:space="preserve">   </w:t>
      </w:r>
      <w:r w:rsidRPr="002F0282">
        <w:rPr>
          <w:noProof/>
        </w:rPr>
        <w:drawing>
          <wp:inline distT="0" distB="0" distL="0" distR="0" wp14:anchorId="655BC6D8" wp14:editId="0CE84016">
            <wp:extent cx="266700" cy="219075"/>
            <wp:effectExtent l="0" t="0" r="0" b="9525"/>
            <wp:docPr id="3" name="Obraz 3" descr="C:\Users\Daria\AppData\Local\Microsoft\Windows\INetCache\IE\QJAIQWYK\Twitter_bird_logo_2012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Daria\AppData\Local\Microsoft\Windows\INetCache\IE\QJAIQWYK\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EE5">
        <w:t xml:space="preserve">  </w:t>
      </w:r>
      <w:r w:rsidRPr="002F0282">
        <w:rPr>
          <w:noProof/>
        </w:rPr>
        <w:drawing>
          <wp:inline distT="0" distB="0" distL="0" distR="0" wp14:anchorId="44EF49E2" wp14:editId="2AF23E4A">
            <wp:extent cx="266700" cy="266700"/>
            <wp:effectExtent l="0" t="0" r="0" b="0"/>
            <wp:docPr id="5" name="Obraz 5" descr="C:\Users\Daria\AppData\Local\Microsoft\Windows\INetCache\IE\GVUBEGTC\Linkedin_Shiny_Icon.svg[1]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Daria\AppData\Local\Microsoft\Windows\INetCache\IE\GVUBEGTC\Linkedin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14E9" w14:textId="77777777" w:rsidR="00A74A95" w:rsidRDefault="00A74A95" w:rsidP="00A74A95">
      <w:pPr>
        <w:pStyle w:val="Bezodstpw"/>
        <w:spacing w:line="276" w:lineRule="auto"/>
        <w:jc w:val="both"/>
        <w:rPr>
          <w:sz w:val="18"/>
          <w:szCs w:val="18"/>
        </w:rPr>
      </w:pPr>
    </w:p>
    <w:p w14:paraId="3A24E93D" w14:textId="77777777" w:rsidR="00A74A95" w:rsidRDefault="00A74A95" w:rsidP="00A74A95">
      <w:pPr>
        <w:pStyle w:val="Normalny1"/>
        <w:spacing w:after="0"/>
        <w:jc w:val="both"/>
        <w:rPr>
          <w:b/>
        </w:rPr>
      </w:pPr>
    </w:p>
    <w:p w14:paraId="3514A4A6" w14:textId="77777777" w:rsidR="00A74A95" w:rsidRDefault="00A74A95" w:rsidP="00A74A95">
      <w:pPr>
        <w:pStyle w:val="Normalny1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73FD45D3" w14:textId="77777777" w:rsidR="00A74A95" w:rsidRDefault="00A74A95" w:rsidP="00A74A95">
      <w:pPr>
        <w:pStyle w:val="Normalny1"/>
        <w:spacing w:after="0"/>
        <w:jc w:val="both"/>
        <w:rPr>
          <w:sz w:val="16"/>
          <w:szCs w:val="16"/>
        </w:rPr>
      </w:pPr>
    </w:p>
    <w:p w14:paraId="566CA178" w14:textId="77777777" w:rsidR="00A74A95" w:rsidRDefault="006E0324" w:rsidP="00A74A95">
      <w:pPr>
        <w:pStyle w:val="Normalny1"/>
        <w:spacing w:after="0"/>
        <w:jc w:val="both"/>
        <w:rPr>
          <w:sz w:val="16"/>
          <w:szCs w:val="16"/>
        </w:rPr>
      </w:pPr>
      <w:hyperlink r:id="rId15" w:history="1">
        <w:r w:rsidR="00A74A95" w:rsidRPr="00291D03">
          <w:rPr>
            <w:rStyle w:val="Hipercze"/>
            <w:sz w:val="16"/>
            <w:szCs w:val="16"/>
          </w:rPr>
          <w:t>Blulog</w:t>
        </w:r>
      </w:hyperlink>
      <w:r w:rsidR="00A74A95">
        <w:rPr>
          <w:sz w:val="16"/>
          <w:szCs w:val="16"/>
        </w:rPr>
        <w:t xml:space="preserve"> swoją technologię udostępnia zarówno indywidualnym podmiotom, jak i dużym sieciom handlowym. O skuteczności rozwiązania przekonały się już m.in. francuskie restauracje, apteki, szpitale, sieci handlowe i firmy logistyczne, oraz polskie przedsiębiorstwa. Technologia ta ma szansę zrewolucjonizować zakupy towarów wrażliwych na zmiany temperatury czy wilgotności powietrza. Warto o niej pamiętać, budując swoje przewagi konkurencyjne na e-rynku, chcą tym samym oferować klientom wysokiej jakości, świeże produkty i pełnowartościowe leki.</w:t>
      </w:r>
    </w:p>
    <w:p w14:paraId="207B4F23" w14:textId="77777777" w:rsidR="00A74A95" w:rsidRDefault="00A74A95" w:rsidP="00A74A95">
      <w:pPr>
        <w:pStyle w:val="Normalny1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Blulog jest polsko-francuską firmą. Polscy konstruktorzy od wielu prowadzą badania na rozwojem technologii M2M. W efekcie marka tworzy rozwiązania monitoringu za pomocą urządzeń wielkości karty kredytowej o precyzyjnych i unikalnych funkcjach.</w:t>
      </w:r>
    </w:p>
    <w:p w14:paraId="42CE88A9" w14:textId="77777777" w:rsidR="00A74A95" w:rsidRPr="000D5FA9" w:rsidRDefault="00A74A95" w:rsidP="00A74A95">
      <w:pPr>
        <w:pStyle w:val="v1v1msonormal"/>
        <w:jc w:val="both"/>
        <w:rPr>
          <w:rFonts w:asciiTheme="minorHAnsi" w:hAnsiTheme="minorHAnsi" w:cstheme="minorHAnsi"/>
        </w:rPr>
      </w:pPr>
    </w:p>
    <w:sectPr w:rsidR="00A74A95" w:rsidRPr="000D5FA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A8B4" w14:textId="77777777" w:rsidR="006E0324" w:rsidRDefault="006E0324" w:rsidP="00A74A95">
      <w:pPr>
        <w:spacing w:after="0" w:line="240" w:lineRule="auto"/>
      </w:pPr>
      <w:r>
        <w:separator/>
      </w:r>
    </w:p>
  </w:endnote>
  <w:endnote w:type="continuationSeparator" w:id="0">
    <w:p w14:paraId="195C3D78" w14:textId="77777777" w:rsidR="006E0324" w:rsidRDefault="006E0324" w:rsidP="00A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406F" w14:textId="77777777" w:rsidR="006E0324" w:rsidRDefault="006E0324" w:rsidP="00A74A95">
      <w:pPr>
        <w:spacing w:after="0" w:line="240" w:lineRule="auto"/>
      </w:pPr>
      <w:r>
        <w:separator/>
      </w:r>
    </w:p>
  </w:footnote>
  <w:footnote w:type="continuationSeparator" w:id="0">
    <w:p w14:paraId="0B341D7B" w14:textId="77777777" w:rsidR="006E0324" w:rsidRDefault="006E0324" w:rsidP="00A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E68A" w14:textId="71E4624C" w:rsidR="00A74A95" w:rsidRDefault="00A74A9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1F481B" wp14:editId="093F9420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7582535" cy="56070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56070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5CD1D" id="Prostokąt 2" o:spid="_x0000_s1026" style="position:absolute;margin-left:0;margin-top:-35.25pt;width:597.05pt;height:44.1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" fillcolor="#1a9cd8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07F8"/>
    <w:multiLevelType w:val="hybridMultilevel"/>
    <w:tmpl w:val="D4F0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600F"/>
    <w:multiLevelType w:val="hybridMultilevel"/>
    <w:tmpl w:val="D8365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52A"/>
    <w:multiLevelType w:val="hybridMultilevel"/>
    <w:tmpl w:val="1FB824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B6"/>
    <w:rsid w:val="0007746B"/>
    <w:rsid w:val="000D5FA9"/>
    <w:rsid w:val="001A7E71"/>
    <w:rsid w:val="001E5CA6"/>
    <w:rsid w:val="00221882"/>
    <w:rsid w:val="00347028"/>
    <w:rsid w:val="005519F1"/>
    <w:rsid w:val="005625F9"/>
    <w:rsid w:val="00572E12"/>
    <w:rsid w:val="00586D96"/>
    <w:rsid w:val="005A424E"/>
    <w:rsid w:val="005E2701"/>
    <w:rsid w:val="00632B80"/>
    <w:rsid w:val="006E0324"/>
    <w:rsid w:val="0072090E"/>
    <w:rsid w:val="00726DB2"/>
    <w:rsid w:val="00764074"/>
    <w:rsid w:val="007D37BC"/>
    <w:rsid w:val="007D37F0"/>
    <w:rsid w:val="00841760"/>
    <w:rsid w:val="008A39F8"/>
    <w:rsid w:val="008B02F4"/>
    <w:rsid w:val="008B5E2B"/>
    <w:rsid w:val="009E53F5"/>
    <w:rsid w:val="00A53349"/>
    <w:rsid w:val="00A74A95"/>
    <w:rsid w:val="00AF37B6"/>
    <w:rsid w:val="00B16A6D"/>
    <w:rsid w:val="00BE678B"/>
    <w:rsid w:val="00CE2416"/>
    <w:rsid w:val="00D43C24"/>
    <w:rsid w:val="00EA2162"/>
    <w:rsid w:val="00EA7B83"/>
    <w:rsid w:val="00E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3F356"/>
  <w15:chartTrackingRefBased/>
  <w15:docId w15:val="{C0FC3CAD-73D0-4B47-817F-D857642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37B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v1v1msonormal">
    <w:name w:val="v1v1msonormal"/>
    <w:basedOn w:val="Normalny"/>
    <w:rsid w:val="00AF37B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AF37B6"/>
    <w:rPr>
      <w:b/>
      <w:bCs/>
    </w:rPr>
  </w:style>
  <w:style w:type="paragraph" w:styleId="Akapitzlist">
    <w:name w:val="List Paragraph"/>
    <w:basedOn w:val="Normalny"/>
    <w:uiPriority w:val="34"/>
    <w:qFormat/>
    <w:rsid w:val="005A4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95"/>
  </w:style>
  <w:style w:type="paragraph" w:styleId="Stopka">
    <w:name w:val="footer"/>
    <w:basedOn w:val="Normalny"/>
    <w:link w:val="StopkaZnak"/>
    <w:uiPriority w:val="99"/>
    <w:unhideWhenUsed/>
    <w:rsid w:val="00A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95"/>
  </w:style>
  <w:style w:type="paragraph" w:customStyle="1" w:styleId="Normalny1">
    <w:name w:val="Normalny1"/>
    <w:rsid w:val="00A74A95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A74A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kowalewska@dotrelations.pl" TargetMode="External"/><Relationship Id="rId13" Type="http://schemas.openxmlformats.org/officeDocument/2006/relationships/hyperlink" Target="https://pl.linkedin.com/company/blulo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ulog.eu/pl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lulog_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ulog.e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lulog/?fref=t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6</cp:revision>
  <dcterms:created xsi:type="dcterms:W3CDTF">2021-11-18T11:19:00Z</dcterms:created>
  <dcterms:modified xsi:type="dcterms:W3CDTF">2021-12-10T13:46:00Z</dcterms:modified>
</cp:coreProperties>
</file>